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16" w:rsidRDefault="004728A6" w:rsidP="00181A33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181A33">
        <w:rPr>
          <w:rFonts w:ascii="Times New Roman" w:eastAsia="Calibri" w:hAnsi="Times New Roman"/>
          <w:b/>
          <w:sz w:val="28"/>
          <w:szCs w:val="28"/>
        </w:rPr>
        <w:t>ПРИЛОЖЕНИЕ № 1</w:t>
      </w:r>
    </w:p>
    <w:p w:rsidR="00480309" w:rsidRDefault="00480309" w:rsidP="0037193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Toc483226618"/>
      <w:bookmarkStart w:id="1" w:name="_Toc483226887"/>
      <w:bookmarkStart w:id="2" w:name="_Toc489021802"/>
      <w:bookmarkStart w:id="3" w:name="_Toc489022078"/>
      <w:bookmarkStart w:id="4" w:name="_Toc489022417"/>
    </w:p>
    <w:p w:rsidR="006E1B3B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СОСТАВ, ОПИСАНИЕ, ОСНОВНЫЕ ТЕХНИЧЕСКИЕ И ЭКСПЛУАТАЦИОННЫЕ ХАРАКТЕР</w:t>
      </w:r>
      <w:r>
        <w:rPr>
          <w:rFonts w:ascii="Times New Roman" w:eastAsia="Calibri" w:hAnsi="Times New Roman"/>
          <w:b/>
          <w:sz w:val="28"/>
          <w:szCs w:val="28"/>
        </w:rPr>
        <w:t xml:space="preserve">ИСТИКИ И ПАРАМЕТРЫ </w:t>
      </w:r>
      <w:r w:rsidRPr="000D76FE">
        <w:rPr>
          <w:rFonts w:ascii="Times New Roman" w:eastAsia="Calibri" w:hAnsi="Times New Roman"/>
          <w:b/>
          <w:sz w:val="28"/>
          <w:szCs w:val="28"/>
        </w:rPr>
        <w:t>ИСКУСТВЕННЫХ ДОРОЖНЫХ СООРУЖЕНИЙ, КОНСТРУКТИВНЫХ ЭЛЕМЕНТОВ (ИХ СОВОКУПНОСТИ),</w:t>
      </w:r>
      <w:r w:rsidRPr="000D76FE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</w:t>
      </w:r>
    </w:p>
    <w:p w:rsidR="006E1B3B" w:rsidRPr="00AF54DF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bookmarkEnd w:id="2"/>
    <w:bookmarkEnd w:id="3"/>
    <w:bookmarkEnd w:id="4"/>
    <w:p w:rsidR="004728A6" w:rsidRDefault="004728A6" w:rsidP="007420E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br/>
      </w:r>
      <w:r w:rsidR="0071766E" w:rsidRPr="0071766E">
        <w:rPr>
          <w:rFonts w:ascii="Times New Roman" w:eastAsia="Calibri" w:hAnsi="Times New Roman"/>
          <w:b/>
          <w:sz w:val="28"/>
          <w:szCs w:val="28"/>
        </w:rPr>
        <w:t xml:space="preserve">Содержание искусственных  сооружений  на  автомобильной  дороге  А-142 </w:t>
      </w:r>
      <w:proofErr w:type="spellStart"/>
      <w:r w:rsidR="0071766E" w:rsidRPr="0071766E">
        <w:rPr>
          <w:rFonts w:ascii="Times New Roman" w:eastAsia="Calibri" w:hAnsi="Times New Roman"/>
          <w:b/>
          <w:sz w:val="28"/>
          <w:szCs w:val="28"/>
        </w:rPr>
        <w:t>Тросна</w:t>
      </w:r>
      <w:proofErr w:type="spellEnd"/>
      <w:r w:rsidR="0071766E" w:rsidRPr="0071766E">
        <w:rPr>
          <w:rFonts w:ascii="Times New Roman" w:eastAsia="Calibri" w:hAnsi="Times New Roman"/>
          <w:b/>
          <w:sz w:val="28"/>
          <w:szCs w:val="28"/>
        </w:rPr>
        <w:t xml:space="preserve"> - Калиновка, участки </w:t>
      </w:r>
      <w:proofErr w:type="gramStart"/>
      <w:r w:rsidR="0071766E" w:rsidRPr="0071766E">
        <w:rPr>
          <w:rFonts w:ascii="Times New Roman" w:eastAsia="Calibri" w:hAnsi="Times New Roman"/>
          <w:b/>
          <w:sz w:val="28"/>
          <w:szCs w:val="28"/>
        </w:rPr>
        <w:t>км</w:t>
      </w:r>
      <w:proofErr w:type="gramEnd"/>
      <w:r w:rsidR="0071766E" w:rsidRPr="0071766E">
        <w:rPr>
          <w:rFonts w:ascii="Times New Roman" w:eastAsia="Calibri" w:hAnsi="Times New Roman"/>
          <w:b/>
          <w:sz w:val="28"/>
          <w:szCs w:val="28"/>
        </w:rPr>
        <w:t xml:space="preserve"> 4+800 - км 17+200, км 17+200 - км 113+000, Орловская и Курская области, Р-298 Курск – Воронеж – автомобильная дорога Р-22 «Каспий», участок км 9+200 –  км 152+595, Курская область</w:t>
      </w:r>
    </w:p>
    <w:p w:rsidR="00AF54DF" w:rsidRDefault="00AF54DF" w:rsidP="00AF54DF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1178A2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Объектом</w:t>
      </w:r>
      <w:r w:rsidR="001178A2">
        <w:rPr>
          <w:rFonts w:ascii="Times New Roman" w:eastAsia="Calibri" w:hAnsi="Times New Roman"/>
          <w:sz w:val="28"/>
          <w:szCs w:val="28"/>
        </w:rPr>
        <w:t xml:space="preserve"> являются </w:t>
      </w:r>
      <w:r w:rsidR="00A22F98">
        <w:rPr>
          <w:rFonts w:ascii="Times New Roman" w:eastAsia="Calibri" w:hAnsi="Times New Roman"/>
          <w:sz w:val="28"/>
          <w:szCs w:val="28"/>
        </w:rPr>
        <w:t xml:space="preserve">искусственные дорожные сооружения на </w:t>
      </w:r>
      <w:r w:rsidR="001178A2">
        <w:rPr>
          <w:rFonts w:ascii="Times New Roman" w:eastAsia="Calibri" w:hAnsi="Times New Roman"/>
          <w:sz w:val="28"/>
          <w:szCs w:val="28"/>
        </w:rPr>
        <w:t>участк</w:t>
      </w:r>
      <w:r w:rsidR="00A22F98">
        <w:rPr>
          <w:rFonts w:ascii="Times New Roman" w:eastAsia="Calibri" w:hAnsi="Times New Roman"/>
          <w:sz w:val="28"/>
          <w:szCs w:val="28"/>
        </w:rPr>
        <w:t>ах</w:t>
      </w:r>
      <w:r w:rsidR="001178A2">
        <w:rPr>
          <w:rFonts w:ascii="Times New Roman" w:eastAsia="Calibri" w:hAnsi="Times New Roman"/>
          <w:sz w:val="28"/>
          <w:szCs w:val="28"/>
        </w:rPr>
        <w:t xml:space="preserve"> автомобильн</w:t>
      </w:r>
      <w:r w:rsidR="00A22F98">
        <w:rPr>
          <w:rFonts w:ascii="Times New Roman" w:eastAsia="Calibri" w:hAnsi="Times New Roman"/>
          <w:sz w:val="28"/>
          <w:szCs w:val="28"/>
        </w:rPr>
        <w:t>ых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общего пользования федерального значения, находящиеся в оперативном управлении </w:t>
      </w:r>
      <w:r w:rsidR="001178A2" w:rsidRPr="001178A2">
        <w:rPr>
          <w:rFonts w:ascii="Times New Roman" w:eastAsia="Calibri" w:hAnsi="Times New Roman"/>
          <w:sz w:val="28"/>
          <w:szCs w:val="28"/>
        </w:rPr>
        <w:t>федерально</w:t>
      </w:r>
      <w:r w:rsidR="001178A2">
        <w:rPr>
          <w:rFonts w:ascii="Times New Roman" w:eastAsia="Calibri" w:hAnsi="Times New Roman"/>
          <w:sz w:val="28"/>
          <w:szCs w:val="28"/>
        </w:rPr>
        <w:t xml:space="preserve">го 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казенно</w:t>
      </w:r>
      <w:r w:rsidR="001178A2">
        <w:rPr>
          <w:rFonts w:ascii="Times New Roman" w:eastAsia="Calibri" w:hAnsi="Times New Roman"/>
          <w:sz w:val="28"/>
          <w:szCs w:val="28"/>
        </w:rPr>
        <w:t>го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учреждени</w:t>
      </w:r>
      <w:r w:rsidR="001178A2">
        <w:rPr>
          <w:rFonts w:ascii="Times New Roman" w:eastAsia="Calibri" w:hAnsi="Times New Roman"/>
          <w:sz w:val="28"/>
          <w:szCs w:val="28"/>
        </w:rPr>
        <w:t>я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"Управление автомобильной магистрали Москва-Харьков Федерального дорожного агентства"</w:t>
      </w:r>
      <w:r w:rsidR="009F28A2">
        <w:rPr>
          <w:rFonts w:ascii="Times New Roman" w:eastAsia="Calibri" w:hAnsi="Times New Roman"/>
          <w:sz w:val="28"/>
          <w:szCs w:val="28"/>
        </w:rPr>
        <w:t>.</w:t>
      </w:r>
    </w:p>
    <w:p w:rsidR="001178A2" w:rsidRDefault="009F28A2" w:rsidP="00B14040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AF54DF">
        <w:rPr>
          <w:rFonts w:ascii="Times New Roman" w:eastAsia="Calibri" w:hAnsi="Times New Roman"/>
          <w:sz w:val="28"/>
          <w:szCs w:val="28"/>
        </w:rPr>
        <w:t>Объект: «</w:t>
      </w:r>
      <w:r w:rsidR="0071766E" w:rsidRPr="0071766E">
        <w:rPr>
          <w:rFonts w:ascii="Times New Roman" w:eastAsia="Calibri" w:hAnsi="Times New Roman"/>
          <w:sz w:val="28"/>
          <w:szCs w:val="28"/>
        </w:rPr>
        <w:t xml:space="preserve">Содержание искусственных  сооружений  на  автомобильной  дороге  А-142 </w:t>
      </w:r>
      <w:proofErr w:type="spellStart"/>
      <w:r w:rsidR="0071766E" w:rsidRPr="0071766E">
        <w:rPr>
          <w:rFonts w:ascii="Times New Roman" w:eastAsia="Calibri" w:hAnsi="Times New Roman"/>
          <w:sz w:val="28"/>
          <w:szCs w:val="28"/>
        </w:rPr>
        <w:t>Тросна</w:t>
      </w:r>
      <w:proofErr w:type="spellEnd"/>
      <w:r w:rsidR="0071766E" w:rsidRPr="0071766E">
        <w:rPr>
          <w:rFonts w:ascii="Times New Roman" w:eastAsia="Calibri" w:hAnsi="Times New Roman"/>
          <w:sz w:val="28"/>
          <w:szCs w:val="28"/>
        </w:rPr>
        <w:t xml:space="preserve"> - Калиновка, участки </w:t>
      </w:r>
      <w:proofErr w:type="gramStart"/>
      <w:r w:rsidR="0071766E" w:rsidRPr="0071766E">
        <w:rPr>
          <w:rFonts w:ascii="Times New Roman" w:eastAsia="Calibri" w:hAnsi="Times New Roman"/>
          <w:sz w:val="28"/>
          <w:szCs w:val="28"/>
        </w:rPr>
        <w:t>км</w:t>
      </w:r>
      <w:proofErr w:type="gramEnd"/>
      <w:r w:rsidR="0071766E" w:rsidRPr="0071766E">
        <w:rPr>
          <w:rFonts w:ascii="Times New Roman" w:eastAsia="Calibri" w:hAnsi="Times New Roman"/>
          <w:sz w:val="28"/>
          <w:szCs w:val="28"/>
        </w:rPr>
        <w:t xml:space="preserve"> 4+800 - км 17+200, км 17+200 - км 113+000, Орловская и Курская области, Р-298 Курск – Воронеж – автомобильная дорога Р-22 «Каспий», участок км 9+200 –  км 152+595, Курская область</w:t>
      </w:r>
      <w:r w:rsidRPr="00AF54DF">
        <w:rPr>
          <w:rFonts w:ascii="Times New Roman" w:eastAsia="Calibri" w:hAnsi="Times New Roman"/>
          <w:sz w:val="28"/>
          <w:szCs w:val="28"/>
        </w:rPr>
        <w:t>»</w:t>
      </w:r>
      <w:r w:rsidR="001178A2" w:rsidRPr="00AF54DF">
        <w:rPr>
          <w:rFonts w:ascii="Times New Roman" w:eastAsia="Calibri" w:hAnsi="Times New Roman"/>
          <w:sz w:val="28"/>
          <w:szCs w:val="28"/>
        </w:rPr>
        <w:t>.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   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Перечень искусственных дорожных сооружений (</w:t>
      </w:r>
      <w:r w:rsidR="00A22F98">
        <w:rPr>
          <w:rFonts w:ascii="Times New Roman" w:eastAsia="Calibri" w:hAnsi="Times New Roman"/>
          <w:sz w:val="28"/>
          <w:szCs w:val="28"/>
        </w:rPr>
        <w:t>ИССО) на участк</w:t>
      </w:r>
      <w:r w:rsidR="00AF54DF">
        <w:rPr>
          <w:rFonts w:ascii="Times New Roman" w:eastAsia="Calibri" w:hAnsi="Times New Roman"/>
          <w:sz w:val="28"/>
          <w:szCs w:val="28"/>
        </w:rPr>
        <w:t xml:space="preserve">е </w:t>
      </w:r>
      <w:r w:rsidR="00A22F98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 в табл. П.1.</w:t>
      </w:r>
      <w:r w:rsidR="004D1B77">
        <w:rPr>
          <w:rFonts w:ascii="Times New Roman" w:eastAsia="Calibri" w:hAnsi="Times New Roman"/>
          <w:sz w:val="28"/>
          <w:szCs w:val="28"/>
        </w:rPr>
        <w:t>1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типовых конструктивных элементов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</w:t>
      </w:r>
      <w:r w:rsidR="004D1B77">
        <w:rPr>
          <w:rFonts w:ascii="Times New Roman" w:eastAsia="Calibri" w:hAnsi="Times New Roman"/>
          <w:sz w:val="28"/>
          <w:szCs w:val="28"/>
        </w:rPr>
        <w:t>, приведен в табл. П.1.2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Сведения об искусственных сооружениях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приведены в табл. П.1.</w:t>
      </w:r>
      <w:r w:rsidR="003D40FB">
        <w:rPr>
          <w:rFonts w:ascii="Times New Roman" w:eastAsia="Calibri" w:hAnsi="Times New Roman"/>
          <w:sz w:val="28"/>
          <w:szCs w:val="28"/>
        </w:rPr>
        <w:t>3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Распределение мостовых сооружений по годам постройки и техническому состоянию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представлено в табл. П.1.</w:t>
      </w:r>
      <w:r w:rsidR="003D40FB">
        <w:rPr>
          <w:rFonts w:ascii="Times New Roman" w:eastAsia="Calibri" w:hAnsi="Times New Roman"/>
          <w:sz w:val="28"/>
          <w:szCs w:val="28"/>
        </w:rPr>
        <w:t>4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728A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065598" w:rsidRPr="00065598" w:rsidRDefault="00065598" w:rsidP="00065598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65598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065598">
        <w:rPr>
          <w:rFonts w:ascii="Times New Roman" w:eastAsia="Calibri" w:hAnsi="Times New Roman"/>
          <w:b/>
          <w:sz w:val="28"/>
          <w:szCs w:val="28"/>
        </w:rPr>
        <w:tab/>
      </w:r>
      <w:r w:rsidRPr="00065598">
        <w:rPr>
          <w:rFonts w:ascii="Times New Roman" w:eastAsia="Calibri" w:hAnsi="Times New Roman"/>
          <w:sz w:val="28"/>
          <w:szCs w:val="28"/>
        </w:rPr>
        <w:t xml:space="preserve">                                     </w:t>
      </w:r>
      <w:bookmarkStart w:id="5" w:name="_GoBack"/>
      <w:bookmarkEnd w:id="5"/>
      <w:r w:rsidRPr="00065598">
        <w:rPr>
          <w:rFonts w:ascii="Times New Roman" w:eastAsia="Calibri" w:hAnsi="Times New Roman"/>
          <w:sz w:val="28"/>
          <w:szCs w:val="28"/>
        </w:rPr>
        <w:t xml:space="preserve">        </w:t>
      </w:r>
      <w:r w:rsidRPr="00065598">
        <w:rPr>
          <w:rFonts w:ascii="Times New Roman" w:eastAsia="Calibri" w:hAnsi="Times New Roman"/>
          <w:sz w:val="28"/>
          <w:szCs w:val="28"/>
        </w:rPr>
        <w:tab/>
        <w:t xml:space="preserve"> </w:t>
      </w:r>
      <w:r w:rsidRPr="00065598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065598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/>
    <w:sectPr w:rsidR="008B0DB7" w:rsidSect="00181A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A6"/>
    <w:rsid w:val="00065598"/>
    <w:rsid w:val="000724AC"/>
    <w:rsid w:val="001178A2"/>
    <w:rsid w:val="00181A33"/>
    <w:rsid w:val="001A03A2"/>
    <w:rsid w:val="001B03A5"/>
    <w:rsid w:val="001D6FD9"/>
    <w:rsid w:val="0020431A"/>
    <w:rsid w:val="0020533A"/>
    <w:rsid w:val="00240F27"/>
    <w:rsid w:val="002F1469"/>
    <w:rsid w:val="00371937"/>
    <w:rsid w:val="003746AE"/>
    <w:rsid w:val="003D40FB"/>
    <w:rsid w:val="003E4221"/>
    <w:rsid w:val="00411CD1"/>
    <w:rsid w:val="00414C06"/>
    <w:rsid w:val="004235DF"/>
    <w:rsid w:val="00463B8C"/>
    <w:rsid w:val="004728A6"/>
    <w:rsid w:val="00480309"/>
    <w:rsid w:val="004A41EF"/>
    <w:rsid w:val="004D1B77"/>
    <w:rsid w:val="0056344C"/>
    <w:rsid w:val="00573E03"/>
    <w:rsid w:val="0059314A"/>
    <w:rsid w:val="005A09A1"/>
    <w:rsid w:val="005C42A9"/>
    <w:rsid w:val="005E2E5E"/>
    <w:rsid w:val="006A16F2"/>
    <w:rsid w:val="006E1B3B"/>
    <w:rsid w:val="006F73F3"/>
    <w:rsid w:val="0071766E"/>
    <w:rsid w:val="00720142"/>
    <w:rsid w:val="00722016"/>
    <w:rsid w:val="007420EA"/>
    <w:rsid w:val="007625EE"/>
    <w:rsid w:val="007B01BD"/>
    <w:rsid w:val="008B0DB7"/>
    <w:rsid w:val="008C13C4"/>
    <w:rsid w:val="00980D08"/>
    <w:rsid w:val="00986F67"/>
    <w:rsid w:val="009A34E3"/>
    <w:rsid w:val="009F28A2"/>
    <w:rsid w:val="00A00B16"/>
    <w:rsid w:val="00A22F98"/>
    <w:rsid w:val="00A239DF"/>
    <w:rsid w:val="00A719F8"/>
    <w:rsid w:val="00A87820"/>
    <w:rsid w:val="00AA5822"/>
    <w:rsid w:val="00AB655B"/>
    <w:rsid w:val="00AE5D3F"/>
    <w:rsid w:val="00AF54DF"/>
    <w:rsid w:val="00B059C4"/>
    <w:rsid w:val="00B14040"/>
    <w:rsid w:val="00B65A9E"/>
    <w:rsid w:val="00BD072A"/>
    <w:rsid w:val="00BE1217"/>
    <w:rsid w:val="00BF64B9"/>
    <w:rsid w:val="00C404EF"/>
    <w:rsid w:val="00CA3DE8"/>
    <w:rsid w:val="00CC5A0E"/>
    <w:rsid w:val="00CC5DF0"/>
    <w:rsid w:val="00CF4921"/>
    <w:rsid w:val="00D05219"/>
    <w:rsid w:val="00D222A5"/>
    <w:rsid w:val="00D90F09"/>
    <w:rsid w:val="00DB4D56"/>
    <w:rsid w:val="00DC0593"/>
    <w:rsid w:val="00E15642"/>
    <w:rsid w:val="00E2352B"/>
    <w:rsid w:val="00E41055"/>
    <w:rsid w:val="00EA44E0"/>
    <w:rsid w:val="00F07375"/>
    <w:rsid w:val="00F55CAA"/>
    <w:rsid w:val="00FA190C"/>
    <w:rsid w:val="00FB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2620FCED</Template>
  <TotalTime>573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44</cp:revision>
  <cp:lastPrinted>2021-07-16T07:44:00Z</cp:lastPrinted>
  <dcterms:created xsi:type="dcterms:W3CDTF">2017-12-06T13:37:00Z</dcterms:created>
  <dcterms:modified xsi:type="dcterms:W3CDTF">2026-06-29T07:49:00Z</dcterms:modified>
</cp:coreProperties>
</file>